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1F5B" w:rsidRDefault="00A21F37">
      <w:pPr>
        <w:spacing w:after="0"/>
        <w:ind w:left="-1440" w:right="10800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96500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96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E41F5B" w:rsidRDefault="00A21F37">
      <w:pPr>
        <w:spacing w:after="0"/>
        <w:ind w:left="-1440" w:right="10800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96500"/>
            <wp:effectExtent l="0" t="0" r="0" b="0"/>
            <wp:wrapTopAndBottom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96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E41F5B">
      <w:pgSz w:w="12240" w:h="1590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1F5B"/>
    <w:rsid w:val="00A21F37"/>
    <w:rsid w:val="00E41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26174EF-BC08-4A78-A11B-82080437D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Отсканированное изображение</dc:title>
  <dc:subject>Отсканированное изображение</dc:subject>
  <dc:creator>NAPS2</dc:creator>
  <cp:keywords/>
  <cp:lastModifiedBy>Пользователь</cp:lastModifiedBy>
  <cp:revision>2</cp:revision>
  <dcterms:created xsi:type="dcterms:W3CDTF">2021-10-08T10:41:00Z</dcterms:created>
  <dcterms:modified xsi:type="dcterms:W3CDTF">2021-10-08T10:41:00Z</dcterms:modified>
</cp:coreProperties>
</file>